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3C52F">
      <w:pPr>
        <w:widowControl/>
        <w:spacing w:after="227" w:line="360" w:lineRule="auto"/>
        <w:ind w:right="119"/>
        <w:jc w:val="center"/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1466E4">
      <w:pPr>
        <w:widowControl/>
        <w:spacing w:after="227" w:line="360" w:lineRule="auto"/>
        <w:ind w:right="119"/>
        <w:jc w:val="center"/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成都新都焕新慧城商贸有限公司</w:t>
      </w:r>
    </w:p>
    <w:p w14:paraId="0CB97CB0">
      <w:pPr>
        <w:widowControl/>
        <w:spacing w:after="227" w:line="360" w:lineRule="auto"/>
        <w:ind w:right="119"/>
        <w:jc w:val="center"/>
        <w:rPr>
          <w:rFonts w:hint="eastAsia" w:ascii="黑体" w:hAnsi="黑体" w:eastAsia="黑体" w:cs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日用消费品、文化旅游产品等专项项目</w:t>
      </w:r>
    </w:p>
    <w:p w14:paraId="5220AF71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询价响应文件</w:t>
      </w:r>
    </w:p>
    <w:p w14:paraId="475B9BB4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B8454E2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21CA9C7">
      <w:pPr>
        <w:widowControl/>
        <w:spacing w:after="227" w:line="360" w:lineRule="auto"/>
        <w:ind w:right="119"/>
        <w:jc w:val="center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010143">
      <w:pPr>
        <w:adjustRightInd w:val="0"/>
        <w:snapToGrid w:val="0"/>
        <w:spacing w:line="360" w:lineRule="auto"/>
        <w:jc w:val="center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响应单位（供应商）  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（加盖公章）</w:t>
      </w:r>
    </w:p>
    <w:p w14:paraId="160F5261">
      <w:pPr>
        <w:adjustRightInd w:val="0"/>
        <w:snapToGrid w:val="0"/>
        <w:spacing w:line="360" w:lineRule="auto"/>
        <w:jc w:val="center"/>
        <w:rPr>
          <w:rFonts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报价日期  ：   年    月    日</w:t>
      </w:r>
    </w:p>
    <w:p w14:paraId="3E36D01E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398B67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B47F91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881AB59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3D42E7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78850F7">
      <w:pPr>
        <w:spacing w:line="360" w:lineRule="auto"/>
        <w:jc w:val="center"/>
        <w:rPr>
          <w:rFonts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目  录</w:t>
      </w:r>
    </w:p>
    <w:p w14:paraId="43B6F95B">
      <w:pPr>
        <w:spacing w:line="360" w:lineRule="auto"/>
        <w:jc w:val="center"/>
        <w:rPr>
          <w:rFonts w:ascii="华文细黑" w:hAnsi="华文细黑" w:eastAsia="华文细黑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F3164C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一、询价响应函</w:t>
      </w:r>
    </w:p>
    <w:p w14:paraId="5AB6CD52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二、网站信用查询信息</w:t>
      </w:r>
    </w:p>
    <w:p w14:paraId="284AC09D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三、供应商基本情况表</w:t>
      </w:r>
    </w:p>
    <w:p w14:paraId="371B402E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四、工商营业执照</w:t>
      </w:r>
    </w:p>
    <w:p w14:paraId="28EE0716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五、业绩材料</w:t>
      </w:r>
    </w:p>
    <w:p w14:paraId="3B1B29F1">
      <w:pPr>
        <w:spacing w:line="480" w:lineRule="auto"/>
        <w:ind w:left="617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、法定代表人身份证明书或法人委托代理证明（如有）</w:t>
      </w:r>
    </w:p>
    <w:p w14:paraId="7844CDFE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670E67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0C41CFC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A9EE57C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2D747B">
      <w:pPr>
        <w:widowControl/>
        <w:spacing w:after="227" w:line="360" w:lineRule="auto"/>
        <w:ind w:right="119"/>
        <w:jc w:val="center"/>
        <w:rPr>
          <w:rFonts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136F05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7492E887">
      <w:pPr>
        <w:pStyle w:val="13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一、询价响应函</w:t>
      </w:r>
    </w:p>
    <w:p w14:paraId="4AFBF193">
      <w:pPr>
        <w:spacing w:line="440" w:lineRule="exact"/>
        <w:rPr>
          <w:rFonts w:ascii="华文细黑" w:hAnsi="华文细黑" w:eastAsia="华文细黑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649935">
      <w:pPr>
        <w:spacing w:line="440" w:lineRule="exact"/>
        <w:rPr>
          <w:rFonts w:ascii="Times New Roman" w:hAnsi="Times New Roman"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致：成都新都焕新慧城商贸有限公司</w:t>
      </w:r>
    </w:p>
    <w:p w14:paraId="4C5509A9">
      <w:pPr>
        <w:adjustRightInd w:val="0"/>
        <w:snapToGrid w:val="0"/>
        <w:spacing w:line="44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我方已仔细研究了</w:t>
      </w:r>
      <w:r>
        <w:rPr>
          <w:rFonts w:hint="eastAsia" w:ascii="Times New Roman" w:hAnsi="Times New Roman" w:eastAsia="方正仿宋简体" w:cs="Times New Roman"/>
          <w:sz w:val="28"/>
          <w:szCs w:val="28"/>
          <w:u w:val="single"/>
          <w:lang w:eastAsia="zh-CN"/>
        </w:rPr>
        <w:t>日用消费品、文化旅游产品等专项项目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询价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公告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的全部内容，愿意以</w:t>
      </w:r>
      <w:r>
        <w:rPr>
          <w:rFonts w:hint="eastAsia" w:ascii="Times New Roman" w:hAnsi="Times New Roman" w:eastAsia="方正仿宋简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%的折扣报价提供本项目全部工作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交货期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：</w:t>
      </w:r>
      <w:bookmarkStart w:id="6" w:name="_GoBack"/>
      <w:bookmarkEnd w:id="6"/>
      <w:r>
        <w:rPr>
          <w:rFonts w:hint="eastAsia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>供应商根据询价人订单要求供货，收到订单后10个工作日内配送至指定地点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配送地点：</w:t>
      </w:r>
      <w:r>
        <w:rPr>
          <w:rFonts w:hint="eastAsia" w:ascii="Times New Roman" w:hAnsi="Times New Roman" w:eastAsia="方正仿宋简体" w:cs="Times New Roman"/>
          <w:sz w:val="28"/>
          <w:szCs w:val="28"/>
          <w:u w:val="single"/>
          <w:lang w:val="en-US" w:eastAsia="zh-CN"/>
        </w:rPr>
        <w:t>成都市新都区内询价人指定地点。</w:t>
      </w:r>
    </w:p>
    <w:p w14:paraId="42D5EF59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我司承诺具有独立承担民事责任的能力；具有良好的商业信誉和健全的财务会计制度；具有履行合同所必需的仓储设施、配送车辆</w:t>
      </w:r>
      <w:r>
        <w:rPr>
          <w:rFonts w:hint="eastAsia" w:ascii="Times New Roman" w:hAnsi="Times New Roman" w:eastAsia="方正仿宋简体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专业配送队伍和专业技术能力；有依法缴纳税收和社会保障资金的良好记录；参加贸易业务采购活动前三年内，在经营活动中没有重大违法记录；</w:t>
      </w:r>
    </w:p>
    <w:p w14:paraId="7752D31A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我司承诺截至本项目询价截止日期，不属于在全国法院失信被执行人名单信息公布与查询系统、信用中国网站、国家企业信用信息公示系统网站查明的失信被执行人，且未被列入重大税收违法案件当事人名单、政府采购严重违法失信行为记录名单。</w:t>
      </w:r>
    </w:p>
    <w:p w14:paraId="4D657A91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一旦我司中选，我司将严格履行合同规定的责任和义务，并完成项目的所有工作任务并交付采购人验收、使用。</w:t>
      </w:r>
    </w:p>
    <w:p w14:paraId="56667CDC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国家或行业主管部门对供应商和采购产品的技术标准、质量标准和资格资质条件等有强制性规定的，我司符合其要求。</w:t>
      </w:r>
    </w:p>
    <w:p w14:paraId="3A26B2E1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我司将正确、妥善处理各种关系，不发生因我司原因造成上访、滋事行为。</w:t>
      </w:r>
    </w:p>
    <w:p w14:paraId="42E7A31B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若中选，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我司</w:t>
      </w:r>
      <w:r>
        <w:rPr>
          <w:rFonts w:ascii="Times New Roman" w:hAnsi="Times New Roman" w:eastAsia="方正仿宋简体" w:cs="Times New Roman"/>
          <w:sz w:val="28"/>
          <w:szCs w:val="28"/>
        </w:rPr>
        <w:t>将按照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询价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公告</w:t>
      </w:r>
      <w:r>
        <w:rPr>
          <w:rFonts w:ascii="Times New Roman" w:hAnsi="Times New Roman" w:eastAsia="方正仿宋简体" w:cs="Times New Roman"/>
          <w:sz w:val="28"/>
          <w:szCs w:val="28"/>
        </w:rPr>
        <w:t>的具体规定和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我司</w:t>
      </w:r>
      <w:r>
        <w:rPr>
          <w:rFonts w:ascii="Times New Roman" w:hAnsi="Times New Roman" w:eastAsia="方正仿宋简体" w:cs="Times New Roman"/>
          <w:sz w:val="28"/>
          <w:szCs w:val="28"/>
        </w:rPr>
        <w:t>提交的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询价响应</w:t>
      </w:r>
      <w:r>
        <w:rPr>
          <w:rFonts w:ascii="Times New Roman" w:hAnsi="Times New Roman" w:eastAsia="方正仿宋简体" w:cs="Times New Roman"/>
          <w:sz w:val="28"/>
          <w:szCs w:val="28"/>
        </w:rPr>
        <w:t>文件与贵公司签订合同，如中选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后我司未</w:t>
      </w:r>
      <w:r>
        <w:rPr>
          <w:rFonts w:ascii="Times New Roman" w:hAnsi="Times New Roman" w:eastAsia="方正仿宋简体" w:cs="Times New Roman"/>
          <w:sz w:val="28"/>
          <w:szCs w:val="28"/>
        </w:rPr>
        <w:t>按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中选</w:t>
      </w:r>
      <w:r>
        <w:rPr>
          <w:rFonts w:ascii="Times New Roman" w:hAnsi="Times New Roman" w:eastAsia="方正仿宋简体" w:cs="Times New Roman"/>
          <w:sz w:val="28"/>
          <w:szCs w:val="28"/>
        </w:rPr>
        <w:t>通知书要求与贵公司签订合同文件，坚持提出附加条件或提出不实质性响应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询价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公告</w:t>
      </w:r>
      <w:r>
        <w:rPr>
          <w:rFonts w:ascii="Times New Roman" w:hAnsi="Times New Roman" w:eastAsia="方正仿宋简体" w:cs="Times New Roman"/>
          <w:sz w:val="28"/>
          <w:szCs w:val="28"/>
        </w:rPr>
        <w:t>约定的条款，贵公司将有权利另择中标单位。</w:t>
      </w:r>
    </w:p>
    <w:p w14:paraId="09238A46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我司保证提供的询价响应相关资料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、报价</w:t>
      </w:r>
      <w:r>
        <w:rPr>
          <w:rFonts w:ascii="Times New Roman" w:hAnsi="Times New Roman" w:eastAsia="方正仿宋简体" w:cs="Times New Roman"/>
          <w:sz w:val="28"/>
          <w:szCs w:val="28"/>
        </w:rPr>
        <w:t>内容完整且真实有效，并保证其真实性、合法性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，如有虚假将承担由此产生的一切法律责任。</w:t>
      </w:r>
    </w:p>
    <w:p w14:paraId="6793EA13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满足法律、行政法规规定的其他条件。</w:t>
      </w:r>
    </w:p>
    <w:p w14:paraId="5ED5F7A4">
      <w:pPr>
        <w:pStyle w:val="18"/>
        <w:numPr>
          <w:ilvl w:val="0"/>
          <w:numId w:val="1"/>
        </w:numPr>
        <w:spacing w:line="440" w:lineRule="exact"/>
        <w:ind w:firstLine="56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我方承诺：如本公司与其他供应商的法定代表人系同一人，或双方存在直接控股、管理关系，本公司已知悉本次询价公告相关规定，并承诺仅由其中一家主体参与本次响应。</w:t>
      </w:r>
    </w:p>
    <w:p w14:paraId="7750026B">
      <w:pPr>
        <w:autoSpaceDE w:val="0"/>
        <w:autoSpaceDN w:val="0"/>
        <w:adjustRightInd w:val="0"/>
        <w:spacing w:line="440" w:lineRule="exact"/>
        <w:ind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</w:rPr>
      </w:pPr>
    </w:p>
    <w:p w14:paraId="5F5C91DE">
      <w:pPr>
        <w:autoSpaceDE w:val="0"/>
        <w:autoSpaceDN w:val="0"/>
        <w:adjustRightInd w:val="0"/>
        <w:spacing w:line="720" w:lineRule="exact"/>
        <w:ind w:left="-1050" w:leftChars="-500"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供应商</w:t>
      </w:r>
      <w:r>
        <w:rPr>
          <w:rFonts w:ascii="Times New Roman" w:hAnsi="Times New Roman" w:eastAsia="方正仿宋简体" w:cs="Times New Roman"/>
          <w:sz w:val="28"/>
          <w:szCs w:val="28"/>
        </w:rPr>
        <w:t>名称 （公章）：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           </w:t>
      </w:r>
    </w:p>
    <w:p w14:paraId="21106F03">
      <w:pPr>
        <w:autoSpaceDE w:val="0"/>
        <w:autoSpaceDN w:val="0"/>
        <w:adjustRightInd w:val="0"/>
        <w:spacing w:line="720" w:lineRule="exact"/>
        <w:ind w:left="-1050" w:leftChars="-500"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法定代表人</w:t>
      </w:r>
      <w:r>
        <w:rPr>
          <w:rFonts w:ascii="Times New Roman" w:hAnsi="Times New Roman" w:eastAsia="方正仿宋简体" w:cs="Times New Roman"/>
          <w:sz w:val="28"/>
          <w:szCs w:val="28"/>
        </w:rPr>
        <w:t>/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授权代理人</w:t>
      </w:r>
      <w:r>
        <w:rPr>
          <w:rFonts w:ascii="Times New Roman" w:hAnsi="Times New Roman" w:eastAsia="方正仿宋简体" w:cs="Times New Roman"/>
          <w:sz w:val="28"/>
          <w:szCs w:val="28"/>
        </w:rPr>
        <w:t>（签字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或盖章</w:t>
      </w:r>
      <w:r>
        <w:rPr>
          <w:rFonts w:ascii="Times New Roman" w:hAnsi="Times New Roman" w:eastAsia="方正仿宋简体" w:cs="Times New Roman"/>
          <w:sz w:val="28"/>
          <w:szCs w:val="28"/>
        </w:rPr>
        <w:t>）：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              </w:t>
      </w:r>
    </w:p>
    <w:p w14:paraId="33A0487F">
      <w:pPr>
        <w:autoSpaceDE w:val="0"/>
        <w:autoSpaceDN w:val="0"/>
        <w:adjustRightInd w:val="0"/>
        <w:spacing w:line="720" w:lineRule="exact"/>
        <w:ind w:left="-1050" w:leftChars="-500"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日 期： 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28"/>
          <w:szCs w:val="28"/>
        </w:rPr>
        <w:t>年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28"/>
          <w:szCs w:val="28"/>
        </w:rPr>
        <w:t>月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日</w:t>
      </w:r>
    </w:p>
    <w:p w14:paraId="65D984D9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C5255C4">
      <w:pPr>
        <w:pStyle w:val="13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二、网站信用查询信息</w:t>
      </w:r>
      <w:r>
        <w:rPr>
          <w:rFonts w:hint="eastAsia" w:ascii="黑体" w:hAnsi="黑体" w:eastAsia="黑体"/>
          <w:b w:val="0"/>
          <w:bCs w:val="0"/>
          <w:sz w:val="32"/>
        </w:rPr>
        <w:br w:type="page"/>
      </w:r>
    </w:p>
    <w:p w14:paraId="58FB1CB1">
      <w:pPr>
        <w:pStyle w:val="13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三、供应商基本情况表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992"/>
        <w:gridCol w:w="1180"/>
        <w:gridCol w:w="1242"/>
        <w:gridCol w:w="1242"/>
        <w:gridCol w:w="588"/>
        <w:gridCol w:w="800"/>
        <w:gridCol w:w="1235"/>
      </w:tblGrid>
      <w:tr w14:paraId="42A7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86" w:type="dxa"/>
            <w:vAlign w:val="center"/>
          </w:tcPr>
          <w:p w14:paraId="7482B26D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279" w:type="dxa"/>
            <w:gridSpan w:val="7"/>
            <w:vAlign w:val="center"/>
          </w:tcPr>
          <w:p w14:paraId="30BF9625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06C9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6" w:type="dxa"/>
            <w:vAlign w:val="center"/>
          </w:tcPr>
          <w:p w14:paraId="55CE7B17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279" w:type="dxa"/>
            <w:gridSpan w:val="7"/>
            <w:vAlign w:val="center"/>
          </w:tcPr>
          <w:p w14:paraId="6C078E3D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3473A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6" w:type="dxa"/>
            <w:vMerge w:val="restart"/>
            <w:vAlign w:val="center"/>
          </w:tcPr>
          <w:p w14:paraId="12D1A67E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14:paraId="096ADBFE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22" w:type="dxa"/>
            <w:gridSpan w:val="2"/>
            <w:vAlign w:val="center"/>
          </w:tcPr>
          <w:p w14:paraId="37ABB024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CE029BD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623" w:type="dxa"/>
            <w:gridSpan w:val="3"/>
            <w:vAlign w:val="center"/>
          </w:tcPr>
          <w:p w14:paraId="73E14FD4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36A0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86" w:type="dxa"/>
            <w:vMerge w:val="continue"/>
            <w:vAlign w:val="center"/>
          </w:tcPr>
          <w:p w14:paraId="0A5F8188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C5181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22" w:type="dxa"/>
            <w:gridSpan w:val="2"/>
            <w:vAlign w:val="center"/>
          </w:tcPr>
          <w:p w14:paraId="644D4AD0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3144D13A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623" w:type="dxa"/>
            <w:gridSpan w:val="3"/>
            <w:vAlign w:val="center"/>
          </w:tcPr>
          <w:p w14:paraId="692DA320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472E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6" w:type="dxa"/>
            <w:vAlign w:val="center"/>
          </w:tcPr>
          <w:p w14:paraId="39F8E71C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992" w:type="dxa"/>
            <w:vAlign w:val="center"/>
          </w:tcPr>
          <w:p w14:paraId="1B5E077F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0" w:type="dxa"/>
            <w:vAlign w:val="center"/>
          </w:tcPr>
          <w:p w14:paraId="4AA3FD16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BAEF644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830" w:type="dxa"/>
            <w:gridSpan w:val="2"/>
            <w:vAlign w:val="center"/>
          </w:tcPr>
          <w:p w14:paraId="406AD467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6961F4CB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235" w:type="dxa"/>
            <w:vAlign w:val="center"/>
          </w:tcPr>
          <w:p w14:paraId="65B793DA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7FD5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6" w:type="dxa"/>
            <w:vAlign w:val="center"/>
          </w:tcPr>
          <w:p w14:paraId="1E443842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7279" w:type="dxa"/>
            <w:gridSpan w:val="7"/>
            <w:vAlign w:val="center"/>
          </w:tcPr>
          <w:p w14:paraId="3F28DC2A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4AD2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86" w:type="dxa"/>
            <w:vAlign w:val="center"/>
          </w:tcPr>
          <w:p w14:paraId="0E940F7D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企业资质等级</w:t>
            </w:r>
          </w:p>
        </w:tc>
        <w:tc>
          <w:tcPr>
            <w:tcW w:w="7279" w:type="dxa"/>
            <w:gridSpan w:val="7"/>
            <w:vAlign w:val="center"/>
          </w:tcPr>
          <w:p w14:paraId="605124CE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3948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025CB8CF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营业执照号（或统一社会信用代码）</w:t>
            </w:r>
          </w:p>
        </w:tc>
        <w:tc>
          <w:tcPr>
            <w:tcW w:w="7279" w:type="dxa"/>
            <w:gridSpan w:val="7"/>
            <w:vAlign w:val="center"/>
          </w:tcPr>
          <w:p w14:paraId="0906180E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37BD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86" w:type="dxa"/>
            <w:vAlign w:val="center"/>
          </w:tcPr>
          <w:p w14:paraId="76DE0FE6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7279" w:type="dxa"/>
            <w:gridSpan w:val="7"/>
            <w:vAlign w:val="center"/>
          </w:tcPr>
          <w:p w14:paraId="3E4D85AC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053E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6" w:type="dxa"/>
            <w:vAlign w:val="center"/>
          </w:tcPr>
          <w:p w14:paraId="031E31C0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开户银行及账号</w:t>
            </w:r>
          </w:p>
        </w:tc>
        <w:tc>
          <w:tcPr>
            <w:tcW w:w="7279" w:type="dxa"/>
            <w:gridSpan w:val="7"/>
            <w:vAlign w:val="center"/>
          </w:tcPr>
          <w:p w14:paraId="6568BA1B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 w14:paraId="2DCB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6" w:type="dxa"/>
            <w:vAlign w:val="center"/>
          </w:tcPr>
          <w:p w14:paraId="41775224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279" w:type="dxa"/>
            <w:gridSpan w:val="7"/>
            <w:vAlign w:val="center"/>
          </w:tcPr>
          <w:p w14:paraId="202DB30D">
            <w:pPr>
              <w:widowControl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 w14:paraId="572E43A3">
      <w:pPr>
        <w:widowControl/>
        <w:jc w:val="left"/>
        <w:rPr>
          <w:rFonts w:ascii="楷体" w:hAnsi="楷体" w:eastAsia="楷体" w:cs="宋体"/>
          <w:kern w:val="0"/>
          <w:sz w:val="32"/>
          <w:szCs w:val="24"/>
        </w:rPr>
      </w:pPr>
      <w:r>
        <w:rPr>
          <w:rFonts w:ascii="楷体" w:hAnsi="楷体" w:eastAsia="楷体" w:cs="宋体"/>
          <w:kern w:val="0"/>
          <w:sz w:val="32"/>
          <w:szCs w:val="24"/>
        </w:rPr>
        <w:br w:type="page"/>
      </w:r>
    </w:p>
    <w:p w14:paraId="42A40C78">
      <w:pPr>
        <w:pStyle w:val="13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四、工商营业执照</w:t>
      </w:r>
    </w:p>
    <w:p w14:paraId="3CC3FC2C">
      <w:pPr>
        <w:widowControl/>
        <w:jc w:val="left"/>
        <w:rPr>
          <w:rFonts w:ascii="楷体" w:hAnsi="楷体" w:eastAsia="楷体" w:cs="宋体"/>
          <w:kern w:val="0"/>
          <w:sz w:val="32"/>
          <w:szCs w:val="24"/>
        </w:rPr>
      </w:pPr>
      <w:r>
        <w:rPr>
          <w:rFonts w:ascii="楷体" w:hAnsi="楷体" w:eastAsia="楷体" w:cs="宋体"/>
          <w:kern w:val="0"/>
          <w:sz w:val="32"/>
          <w:szCs w:val="24"/>
        </w:rPr>
        <w:br w:type="page"/>
      </w:r>
    </w:p>
    <w:p w14:paraId="7388DF48">
      <w:pPr>
        <w:adjustRightInd w:val="0"/>
        <w:snapToGrid w:val="0"/>
        <w:spacing w:line="360" w:lineRule="auto"/>
        <w:ind w:firstLine="0" w:firstLineChars="0"/>
        <w:jc w:val="center"/>
        <w:outlineLvl w:val="1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黑体" w:hAnsi="黑体" w:eastAsia="黑体"/>
          <w:b w:val="0"/>
          <w:bCs w:val="0"/>
          <w:sz w:val="32"/>
        </w:rPr>
        <w:t>五、业绩材料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2023年1月1日至询价</w:t>
      </w:r>
      <w:r>
        <w:rPr>
          <w:rFonts w:hint="eastAsia" w:cs="宋体"/>
          <w:b/>
          <w:bCs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文件递交截止日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）</w:t>
      </w:r>
    </w:p>
    <w:p w14:paraId="52A8E7FF">
      <w:pPr>
        <w:pStyle w:val="13"/>
        <w:rPr>
          <w:rFonts w:ascii="黑体" w:hAnsi="黑体" w:eastAsia="黑体"/>
          <w:b w:val="0"/>
          <w:bCs w:val="0"/>
          <w:sz w:val="32"/>
        </w:rPr>
      </w:pPr>
      <w:bookmarkStart w:id="0" w:name="_bookmark189"/>
      <w:bookmarkEnd w:id="0"/>
      <w:bookmarkStart w:id="1" w:name="_bookmark188"/>
      <w:bookmarkEnd w:id="1"/>
      <w:bookmarkStart w:id="2" w:name="_bookmark190"/>
      <w:bookmarkEnd w:id="2"/>
    </w:p>
    <w:p w14:paraId="0C1B2091">
      <w:pPr>
        <w:widowControl/>
        <w:jc w:val="left"/>
        <w:rPr>
          <w:rFonts w:ascii="楷体" w:hAnsi="楷体" w:eastAsia="楷体" w:cs="宋体"/>
          <w:kern w:val="0"/>
          <w:sz w:val="32"/>
          <w:szCs w:val="24"/>
        </w:rPr>
      </w:pPr>
    </w:p>
    <w:p w14:paraId="099CF8E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0706AC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D59CB74">
      <w:pPr>
        <w:pStyle w:val="13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  <w:lang w:val="en-US"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</w:rPr>
        <w:t>、法定代表人身份证明书</w:t>
      </w:r>
    </w:p>
    <w:p w14:paraId="34C76BAD">
      <w:pPr>
        <w:pStyle w:val="8"/>
        <w:kinsoku w:val="0"/>
        <w:overflowPunct w:val="0"/>
        <w:ind w:left="0"/>
        <w:rPr>
          <w:rFonts w:hAnsi="宋体"/>
          <w:b/>
          <w:bCs/>
          <w:sz w:val="32"/>
          <w:szCs w:val="32"/>
        </w:rPr>
      </w:pPr>
    </w:p>
    <w:p w14:paraId="6E6F2018">
      <w:pPr>
        <w:pStyle w:val="8"/>
        <w:kinsoku w:val="0"/>
        <w:overflowPunct w:val="0"/>
        <w:spacing w:before="13"/>
        <w:ind w:left="0"/>
        <w:rPr>
          <w:rFonts w:hAnsi="宋体"/>
          <w:b/>
          <w:bCs/>
          <w:sz w:val="28"/>
          <w:szCs w:val="28"/>
        </w:rPr>
      </w:pPr>
    </w:p>
    <w:p w14:paraId="31D0F5A6">
      <w:pPr>
        <w:pStyle w:val="8"/>
        <w:kinsoku w:val="0"/>
        <w:overflowPunct w:val="0"/>
        <w:spacing w:line="360" w:lineRule="auto"/>
        <w:rPr>
          <w:rFonts w:ascii="仿宋" w:hAnsi="仿宋" w:eastAsia="仿宋" w:cs="仿宋"/>
          <w:spacing w:val="41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在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（</w:t>
      </w:r>
      <w:bookmarkStart w:id="3" w:name="OLE_LINK2"/>
      <w:bookmarkStart w:id="4" w:name="OLE_LINK3"/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供应商</w:t>
      </w:r>
      <w:bookmarkEnd w:id="3"/>
      <w:bookmarkEnd w:id="4"/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名称）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处任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（职务名称）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职务，是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（供应商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>名称）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的法定代表人。</w:t>
      </w:r>
      <w:r>
        <w:rPr>
          <w:rFonts w:hint="eastAsia" w:ascii="仿宋" w:hAnsi="仿宋" w:eastAsia="仿宋" w:cs="仿宋"/>
          <w:spacing w:val="41"/>
          <w:sz w:val="28"/>
          <w:szCs w:val="28"/>
        </w:rPr>
        <w:t xml:space="preserve"> </w:t>
      </w:r>
    </w:p>
    <w:p w14:paraId="64C5BC10">
      <w:pPr>
        <w:pStyle w:val="8"/>
        <w:tabs>
          <w:tab w:val="left" w:pos="2012"/>
        </w:tabs>
        <w:kinsoku w:val="0"/>
        <w:overflowPunct w:val="0"/>
        <w:spacing w:line="360" w:lineRule="auto"/>
        <w:ind w:left="119" w:right="342" w:firstLine="560" w:firstLineChars="200"/>
        <w:rPr>
          <w:rFonts w:ascii="仿宋" w:hAnsi="仿宋" w:eastAsia="仿宋" w:cs="仿宋"/>
          <w:sz w:val="28"/>
          <w:szCs w:val="28"/>
        </w:rPr>
      </w:pPr>
    </w:p>
    <w:p w14:paraId="2FCE3005">
      <w:pPr>
        <w:pStyle w:val="8"/>
        <w:tabs>
          <w:tab w:val="left" w:pos="2012"/>
        </w:tabs>
        <w:kinsoku w:val="0"/>
        <w:overflowPunct w:val="0"/>
        <w:spacing w:line="360" w:lineRule="auto"/>
        <w:ind w:left="119" w:right="3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A629A85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4D9FFB37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2A6EAC45">
      <w:pPr>
        <w:pStyle w:val="8"/>
        <w:tabs>
          <w:tab w:val="left" w:pos="2012"/>
        </w:tabs>
        <w:kinsoku w:val="0"/>
        <w:overflowPunct w:val="0"/>
        <w:spacing w:line="360" w:lineRule="auto"/>
        <w:ind w:left="119" w:right="342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附：法定代表人身份证复印件正反面并加盖公章。</w:t>
      </w:r>
    </w:p>
    <w:p w14:paraId="44311C26">
      <w:pPr>
        <w:pStyle w:val="8"/>
        <w:kinsoku w:val="0"/>
        <w:overflowPunct w:val="0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75819E77">
      <w:pPr>
        <w:pStyle w:val="8"/>
        <w:kinsoku w:val="0"/>
        <w:overflowPunct w:val="0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15E12D52">
      <w:pPr>
        <w:pStyle w:val="8"/>
        <w:kinsoku w:val="0"/>
        <w:overflowPunct w:val="0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4F7AA924">
      <w:pPr>
        <w:pStyle w:val="8"/>
        <w:kinsoku w:val="0"/>
        <w:overflowPunct w:val="0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0E83C8FA">
      <w:pPr>
        <w:pStyle w:val="8"/>
        <w:kinsoku w:val="0"/>
        <w:overflowPunct w:val="0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255C28CD">
      <w:pPr>
        <w:pStyle w:val="8"/>
        <w:kinsoku w:val="0"/>
        <w:overflowPunct w:val="0"/>
        <w:spacing w:before="5"/>
        <w:ind w:left="0"/>
        <w:rPr>
          <w:rFonts w:ascii="仿宋" w:hAnsi="仿宋" w:eastAsia="仿宋" w:cs="仿宋"/>
          <w:b/>
          <w:bCs/>
          <w:sz w:val="28"/>
          <w:szCs w:val="28"/>
        </w:rPr>
      </w:pPr>
    </w:p>
    <w:p w14:paraId="664D5A2C">
      <w:pPr>
        <w:autoSpaceDE w:val="0"/>
        <w:autoSpaceDN w:val="0"/>
        <w:adjustRightInd w:val="0"/>
        <w:spacing w:line="720" w:lineRule="exact"/>
        <w:ind w:left="-1050" w:leftChars="-500" w:firstLine="3533" w:firstLineChars="1299"/>
        <w:jc w:val="left"/>
        <w:rPr>
          <w:rFonts w:ascii="Times New Roman" w:hAnsi="Times New Roman" w:eastAsia="方正仿宋简体" w:cs="Times New Roman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4"/>
          <w:sz w:val="28"/>
          <w:szCs w:val="28"/>
          <w:u w:val="none"/>
        </w:rPr>
        <w:t>供应商</w:t>
      </w:r>
      <w:r>
        <w:rPr>
          <w:rFonts w:ascii="Times New Roman" w:hAnsi="Times New Roman" w:eastAsia="方正仿宋简体" w:cs="Times New Roman"/>
          <w:sz w:val="28"/>
          <w:szCs w:val="28"/>
        </w:rPr>
        <w:t>名称 （公章）：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u w:val="single"/>
        </w:rPr>
        <w:t xml:space="preserve">     </w:t>
      </w:r>
    </w:p>
    <w:p w14:paraId="7C044A8F">
      <w:pPr>
        <w:autoSpaceDE w:val="0"/>
        <w:autoSpaceDN w:val="0"/>
        <w:adjustRightInd w:val="0"/>
        <w:spacing w:line="720" w:lineRule="exact"/>
        <w:ind w:left="-1050" w:leftChars="-500"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sz w:val="28"/>
          <w:szCs w:val="28"/>
        </w:rPr>
        <w:t>法定代表人</w:t>
      </w:r>
      <w:r>
        <w:rPr>
          <w:rFonts w:ascii="Times New Roman" w:hAnsi="Times New Roman" w:eastAsia="方正仿宋简体" w:cs="Times New Roman"/>
          <w:sz w:val="28"/>
          <w:szCs w:val="28"/>
        </w:rPr>
        <w:t>/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授权代理人</w:t>
      </w:r>
      <w:r>
        <w:rPr>
          <w:rFonts w:ascii="Times New Roman" w:hAnsi="Times New Roman" w:eastAsia="方正仿宋简体" w:cs="Times New Roman"/>
          <w:sz w:val="28"/>
          <w:szCs w:val="28"/>
        </w:rPr>
        <w:t>（签字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或盖章</w:t>
      </w:r>
      <w:r>
        <w:rPr>
          <w:rFonts w:ascii="Times New Roman" w:hAnsi="Times New Roman" w:eastAsia="方正仿宋简体" w:cs="Times New Roman"/>
          <w:sz w:val="28"/>
          <w:szCs w:val="28"/>
        </w:rPr>
        <w:t>）：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简体" w:cs="Times New Roman"/>
          <w:sz w:val="28"/>
          <w:szCs w:val="28"/>
        </w:rPr>
        <w:t xml:space="preserve">                 </w:t>
      </w:r>
    </w:p>
    <w:p w14:paraId="0CBC66B5">
      <w:pPr>
        <w:autoSpaceDE w:val="0"/>
        <w:autoSpaceDN w:val="0"/>
        <w:adjustRightInd w:val="0"/>
        <w:spacing w:line="720" w:lineRule="exact"/>
        <w:ind w:left="-1050" w:leftChars="-500" w:firstLine="3637" w:firstLineChars="1299"/>
        <w:jc w:val="lef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 xml:space="preserve">日 期： 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28"/>
          <w:szCs w:val="28"/>
        </w:rPr>
        <w:t>年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简体" w:cs="Times New Roman"/>
          <w:sz w:val="28"/>
          <w:szCs w:val="28"/>
        </w:rPr>
        <w:t>月</w:t>
      </w:r>
      <w:r>
        <w:rPr>
          <w:rFonts w:ascii="Times New Roman" w:hAnsi="Times New Roman" w:eastAsia="方正仿宋简体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方正仿宋简体" w:cs="Times New Roman"/>
          <w:sz w:val="28"/>
          <w:szCs w:val="28"/>
        </w:rPr>
        <w:t>日</w:t>
      </w:r>
    </w:p>
    <w:p w14:paraId="083871EF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775CD381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27774F81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44839E47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23D59873">
      <w:pPr>
        <w:pStyle w:val="8"/>
        <w:kinsoku w:val="0"/>
        <w:overflowPunct w:val="0"/>
        <w:ind w:left="0"/>
        <w:rPr>
          <w:rFonts w:ascii="仿宋" w:hAnsi="仿宋" w:eastAsia="仿宋" w:cs="仿宋"/>
          <w:sz w:val="28"/>
          <w:szCs w:val="28"/>
        </w:rPr>
      </w:pPr>
    </w:p>
    <w:p w14:paraId="3CB3FAFA">
      <w:pPr>
        <w:pStyle w:val="8"/>
        <w:kinsoku w:val="0"/>
        <w:overflowPunct w:val="0"/>
        <w:spacing w:before="13"/>
        <w:ind w:left="0"/>
        <w:rPr>
          <w:rFonts w:ascii="仿宋" w:hAnsi="仿宋" w:eastAsia="仿宋" w:cs="仿宋"/>
          <w:sz w:val="28"/>
          <w:szCs w:val="28"/>
        </w:rPr>
      </w:pPr>
    </w:p>
    <w:p w14:paraId="475FABCE">
      <w:pPr>
        <w:pStyle w:val="8"/>
        <w:kinsoku w:val="0"/>
        <w:overflowPunct w:val="0"/>
        <w:ind w:right="125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说明：法定代表人亲自参与询价采购活动的情形适用。</w:t>
      </w:r>
    </w:p>
    <w:p w14:paraId="7431230E">
      <w:pPr>
        <w:pStyle w:val="8"/>
        <w:kinsoku w:val="0"/>
        <w:overflowPunct w:val="0"/>
        <w:ind w:right="1259"/>
        <w:jc w:val="left"/>
        <w:rPr>
          <w:rFonts w:ascii="仿宋" w:hAnsi="仿宋" w:eastAsia="仿宋" w:cs="仿宋"/>
          <w:b/>
          <w:bCs/>
          <w:sz w:val="28"/>
          <w:szCs w:val="28"/>
        </w:rPr>
        <w:sectPr>
          <w:pgSz w:w="11849" w:h="16781"/>
          <w:pgMar w:top="1440" w:right="1080" w:bottom="1440" w:left="1080" w:header="879" w:footer="964" w:gutter="0"/>
          <w:cols w:space="720" w:num="1"/>
          <w:docGrid w:linePitch="1" w:charSpace="0"/>
        </w:sectPr>
      </w:pPr>
    </w:p>
    <w:p w14:paraId="46E62815">
      <w:pPr>
        <w:pStyle w:val="13"/>
        <w:rPr>
          <w:rFonts w:ascii="黑体" w:hAnsi="黑体" w:eastAsia="黑体"/>
          <w:b w:val="0"/>
          <w:bCs w:val="0"/>
          <w:sz w:val="32"/>
        </w:rPr>
      </w:pPr>
      <w:bookmarkStart w:id="5" w:name="OLE_LINK1"/>
      <w:r>
        <w:rPr>
          <w:rFonts w:hint="eastAsia" w:ascii="黑体" w:hAnsi="黑体" w:eastAsia="黑体"/>
          <w:b w:val="0"/>
          <w:bCs w:val="0"/>
          <w:sz w:val="32"/>
          <w:lang w:val="en-US"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</w:rPr>
        <w:t>、法定代表人授权书</w:t>
      </w:r>
    </w:p>
    <w:bookmarkEnd w:id="5"/>
    <w:p w14:paraId="415BA683">
      <w:pPr>
        <w:pStyle w:val="18"/>
        <w:spacing w:line="540" w:lineRule="exact"/>
        <w:ind w:firstLine="840" w:firstLineChars="300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本授权委托书声明：我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Calibri" w:eastAsia="仿宋_GB2312"/>
          <w:sz w:val="28"/>
          <w:szCs w:val="28"/>
        </w:rPr>
        <w:t>（姓名）系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>供应商</w:t>
      </w:r>
      <w:r>
        <w:rPr>
          <w:rFonts w:hint="eastAsia" w:ascii="仿宋_GB2312" w:hAnsi="Calibri" w:eastAsia="仿宋_GB2312"/>
          <w:sz w:val="28"/>
          <w:szCs w:val="28"/>
        </w:rPr>
        <w:t xml:space="preserve">）的法定代表人，现授权委托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Calibri" w:eastAsia="仿宋_GB2312"/>
          <w:sz w:val="28"/>
          <w:szCs w:val="28"/>
        </w:rPr>
        <w:t>（单位名称）的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sz w:val="28"/>
          <w:szCs w:val="28"/>
        </w:rPr>
        <w:t>（姓名） 为我公司授权代理人，以本公司的名义参加</w:t>
      </w:r>
      <w:r>
        <w:rPr>
          <w:rFonts w:ascii="仿宋_GB2312" w:hAnsi="Calibri" w:eastAsia="仿宋_GB2312"/>
          <w:sz w:val="28"/>
          <w:szCs w:val="28"/>
          <w:u w:val="single"/>
        </w:rPr>
        <w:t>成都新都焕新慧城商贸有限</w:t>
      </w:r>
      <w:r>
        <w:rPr>
          <w:rFonts w:hint="eastAsia" w:ascii="仿宋_GB2312" w:hAnsi="Calibri" w:eastAsia="仿宋_GB2312"/>
          <w:sz w:val="28"/>
          <w:szCs w:val="28"/>
          <w:u w:val="single"/>
        </w:rPr>
        <w:t>公司</w:t>
      </w:r>
      <w:r>
        <w:rPr>
          <w:rFonts w:hint="eastAsia" w:ascii="仿宋_GB2312" w:hAnsi="Calibri" w:eastAsia="仿宋_GB2312"/>
          <w:sz w:val="28"/>
          <w:szCs w:val="28"/>
        </w:rPr>
        <w:t>的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  <w:u w:val="single"/>
          <w:lang w:eastAsia="zh-CN"/>
        </w:rPr>
        <w:t>日用消费品、文化旅游产品等专项项目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/>
          <w:sz w:val="28"/>
          <w:szCs w:val="28"/>
        </w:rPr>
        <w:t>的询价采购活动。代理人全权处理采购活动中的一切事宜。该授权代理人作出的所有承诺说明，我单位均予以认可并承担全部责任。</w:t>
      </w:r>
    </w:p>
    <w:p w14:paraId="756D547D">
      <w:pPr>
        <w:pStyle w:val="18"/>
        <w:spacing w:line="540" w:lineRule="exact"/>
        <w:ind w:left="560" w:firstLine="0" w:firstLineChars="0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代理人无权转委托。</w:t>
      </w:r>
    </w:p>
    <w:p w14:paraId="1B2840A2">
      <w:pPr>
        <w:pStyle w:val="18"/>
        <w:spacing w:line="540" w:lineRule="exact"/>
        <w:ind w:left="560" w:firstLine="0" w:firstLineChars="0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特此授权。</w:t>
      </w:r>
    </w:p>
    <w:p w14:paraId="5907FC6F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公司授权代理人身份证复印件盖章附后。</w:t>
      </w:r>
    </w:p>
    <w:p w14:paraId="4CE4413D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</w:p>
    <w:p w14:paraId="2AE8FC97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授权代理人：          性别：             年龄：</w:t>
      </w:r>
    </w:p>
    <w:p w14:paraId="2221B744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单  位：              部门：             职务：</w:t>
      </w:r>
    </w:p>
    <w:p w14:paraId="258E1AE7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</w:p>
    <w:p w14:paraId="7AEE29A5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</w:p>
    <w:p w14:paraId="2BE5C765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</w:p>
    <w:p w14:paraId="25FCC050">
      <w:pPr>
        <w:pStyle w:val="18"/>
        <w:spacing w:line="540" w:lineRule="exact"/>
        <w:ind w:left="560" w:firstLine="0" w:firstLineChars="0"/>
        <w:rPr>
          <w:rFonts w:ascii="仿宋_GB2312" w:hAnsi="Calibri" w:eastAsia="仿宋_GB2312"/>
          <w:sz w:val="28"/>
          <w:szCs w:val="28"/>
        </w:rPr>
      </w:pPr>
    </w:p>
    <w:p w14:paraId="53784203">
      <w:pPr>
        <w:autoSpaceDE w:val="0"/>
        <w:autoSpaceDN w:val="0"/>
        <w:adjustRightInd w:val="0"/>
        <w:spacing w:line="540" w:lineRule="exact"/>
        <w:ind w:firstLine="3669" w:firstLineChars="1349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:u w:val="none"/>
        </w:rPr>
        <w:t>供应商</w:t>
      </w:r>
      <w:r>
        <w:rPr>
          <w:rFonts w:hint="eastAsia" w:ascii="仿宋_GB2312" w:hAnsi="Calibri" w:eastAsia="仿宋_GB2312"/>
          <w:sz w:val="28"/>
          <w:szCs w:val="28"/>
        </w:rPr>
        <w:t>名称 （公章）：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                 </w:t>
      </w:r>
    </w:p>
    <w:p w14:paraId="54EDD5F0">
      <w:pPr>
        <w:autoSpaceDE w:val="0"/>
        <w:autoSpaceDN w:val="0"/>
        <w:adjustRightInd w:val="0"/>
        <w:spacing w:line="540" w:lineRule="exact"/>
        <w:ind w:firstLine="3637" w:firstLineChars="1299"/>
        <w:jc w:val="left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法定代表人</w:t>
      </w:r>
      <w:r>
        <w:rPr>
          <w:rFonts w:ascii="仿宋_GB2312" w:hAnsi="Calibri" w:eastAsia="仿宋_GB2312"/>
          <w:sz w:val="28"/>
          <w:szCs w:val="28"/>
        </w:rPr>
        <w:t>（签字</w:t>
      </w:r>
      <w:r>
        <w:rPr>
          <w:rFonts w:hint="eastAsia" w:ascii="仿宋_GB2312" w:hAnsi="Calibri" w:eastAsia="仿宋_GB2312"/>
          <w:sz w:val="28"/>
          <w:szCs w:val="28"/>
        </w:rPr>
        <w:t>或盖章</w:t>
      </w:r>
      <w:r>
        <w:rPr>
          <w:rFonts w:ascii="仿宋_GB2312" w:hAnsi="Calibri" w:eastAsia="仿宋_GB2312"/>
          <w:sz w:val="28"/>
          <w:szCs w:val="28"/>
        </w:rPr>
        <w:t>）：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</w:t>
      </w:r>
    </w:p>
    <w:p w14:paraId="4E84D71B">
      <w:pPr>
        <w:autoSpaceDE w:val="0"/>
        <w:autoSpaceDN w:val="0"/>
        <w:adjustRightInd w:val="0"/>
        <w:spacing w:line="540" w:lineRule="exact"/>
        <w:ind w:firstLine="3637" w:firstLineChars="1299"/>
        <w:jc w:val="left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>授权代理人</w:t>
      </w:r>
      <w:r>
        <w:rPr>
          <w:rFonts w:ascii="仿宋_GB2312" w:hAnsi="Calibri" w:eastAsia="仿宋_GB2312"/>
          <w:sz w:val="28"/>
          <w:szCs w:val="28"/>
        </w:rPr>
        <w:t>（签字</w:t>
      </w:r>
      <w:r>
        <w:rPr>
          <w:rFonts w:hint="eastAsia" w:ascii="仿宋_GB2312" w:hAnsi="Calibri" w:eastAsia="仿宋_GB2312"/>
          <w:sz w:val="28"/>
          <w:szCs w:val="28"/>
        </w:rPr>
        <w:t>或盖章</w:t>
      </w:r>
      <w:r>
        <w:rPr>
          <w:rFonts w:ascii="仿宋_GB2312" w:hAnsi="Calibri" w:eastAsia="仿宋_GB2312"/>
          <w:sz w:val="28"/>
          <w:szCs w:val="28"/>
        </w:rPr>
        <w:t>）：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</w:t>
      </w:r>
    </w:p>
    <w:p w14:paraId="7E5E3EF2">
      <w:pPr>
        <w:autoSpaceDE w:val="0"/>
        <w:autoSpaceDN w:val="0"/>
        <w:adjustRightInd w:val="0"/>
        <w:spacing w:line="540" w:lineRule="exact"/>
        <w:ind w:firstLine="3637" w:firstLineChars="1299"/>
        <w:jc w:val="left"/>
        <w:rPr>
          <w:rFonts w:ascii="仿宋_GB2312" w:hAnsi="Calibri" w:eastAsia="仿宋_GB2312"/>
          <w:sz w:val="28"/>
          <w:szCs w:val="28"/>
        </w:rPr>
      </w:pPr>
      <w:r>
        <w:rPr>
          <w:rFonts w:ascii="仿宋_GB2312" w:hAnsi="Calibri" w:eastAsia="仿宋_GB2312"/>
          <w:sz w:val="28"/>
          <w:szCs w:val="28"/>
        </w:rPr>
        <w:t>日 期：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/>
          <w:sz w:val="28"/>
          <w:szCs w:val="28"/>
        </w:rPr>
        <w:t>年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</w:t>
      </w:r>
      <w:r>
        <w:rPr>
          <w:rFonts w:ascii="仿宋_GB2312" w:hAnsi="Calibri" w:eastAsia="仿宋_GB2312"/>
          <w:sz w:val="28"/>
          <w:szCs w:val="28"/>
        </w:rPr>
        <w:t>月</w:t>
      </w:r>
      <w:r>
        <w:rPr>
          <w:rFonts w:ascii="仿宋_GB2312" w:hAnsi="Calibri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Calibri" w:eastAsia="仿宋_GB2312"/>
          <w:sz w:val="28"/>
          <w:szCs w:val="28"/>
        </w:rPr>
        <w:t>日</w:t>
      </w:r>
    </w:p>
    <w:p w14:paraId="1FCAFD7F">
      <w:pPr>
        <w:ind w:firstLine="3640" w:firstLineChars="1300"/>
        <w:rPr>
          <w:rFonts w:ascii="仿宋_GB2312" w:hAnsi="Calibri" w:eastAsia="仿宋_GB2312"/>
          <w:sz w:val="28"/>
          <w:szCs w:val="28"/>
        </w:rPr>
      </w:pPr>
    </w:p>
    <w:p w14:paraId="2BEC624E">
      <w:pPr>
        <w:pStyle w:val="8"/>
        <w:kinsoku w:val="0"/>
        <w:overflowPunct w:val="0"/>
        <w:ind w:right="1259"/>
        <w:jc w:val="left"/>
        <w:rPr>
          <w:rFonts w:hAnsi="宋体"/>
          <w:b/>
          <w:bCs/>
          <w:szCs w:val="21"/>
        </w:rPr>
      </w:pPr>
    </w:p>
    <w:p w14:paraId="6337A25B">
      <w:pPr>
        <w:pStyle w:val="8"/>
        <w:kinsoku w:val="0"/>
        <w:overflowPunct w:val="0"/>
        <w:ind w:left="119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说明：授权代理人参与询价采购活动的情形适用。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CAFE6">
    <w:pPr>
      <w:pStyle w:val="8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7A1E4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7A1E4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5235">
    <w:pPr>
      <w:pStyle w:val="8"/>
      <w:tabs>
        <w:tab w:val="left" w:pos="2563"/>
      </w:tabs>
      <w:kinsoku w:val="0"/>
      <w:overflowPunct w:val="0"/>
      <w:spacing w:line="14" w:lineRule="auto"/>
      <w:ind w:left="0"/>
      <w:rPr>
        <w:rFonts w:asci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AC790"/>
    <w:multiLevelType w:val="singleLevel"/>
    <w:tmpl w:val="F14AC79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TNlODg1OGU0ZmRkNTdmOTEyYTZkY2YyZmQ0OGEifQ=="/>
  </w:docVars>
  <w:rsids>
    <w:rsidRoot w:val="000D26B0"/>
    <w:rsid w:val="000918B0"/>
    <w:rsid w:val="000D26B0"/>
    <w:rsid w:val="000F7213"/>
    <w:rsid w:val="001D72CA"/>
    <w:rsid w:val="002026D1"/>
    <w:rsid w:val="0032201F"/>
    <w:rsid w:val="003438EA"/>
    <w:rsid w:val="00456DBE"/>
    <w:rsid w:val="0079600B"/>
    <w:rsid w:val="007A03DF"/>
    <w:rsid w:val="00800728"/>
    <w:rsid w:val="008966DF"/>
    <w:rsid w:val="00ED3952"/>
    <w:rsid w:val="00F501D7"/>
    <w:rsid w:val="033E3E84"/>
    <w:rsid w:val="04180F6C"/>
    <w:rsid w:val="066B5644"/>
    <w:rsid w:val="084C7B15"/>
    <w:rsid w:val="08DC0466"/>
    <w:rsid w:val="0C7156BE"/>
    <w:rsid w:val="0E50765F"/>
    <w:rsid w:val="0E802DDD"/>
    <w:rsid w:val="11EF5385"/>
    <w:rsid w:val="122E39B2"/>
    <w:rsid w:val="1827044F"/>
    <w:rsid w:val="18364AF8"/>
    <w:rsid w:val="188F3422"/>
    <w:rsid w:val="19C838D5"/>
    <w:rsid w:val="19CA28B1"/>
    <w:rsid w:val="1C9C2F97"/>
    <w:rsid w:val="1EFF229D"/>
    <w:rsid w:val="20B961BA"/>
    <w:rsid w:val="21957C48"/>
    <w:rsid w:val="21EE586A"/>
    <w:rsid w:val="23502079"/>
    <w:rsid w:val="23E72DCD"/>
    <w:rsid w:val="24CF245B"/>
    <w:rsid w:val="24E752D3"/>
    <w:rsid w:val="253439FF"/>
    <w:rsid w:val="25B3605D"/>
    <w:rsid w:val="29AF561F"/>
    <w:rsid w:val="29D33F06"/>
    <w:rsid w:val="2AFE724F"/>
    <w:rsid w:val="2B3B37EF"/>
    <w:rsid w:val="2C721392"/>
    <w:rsid w:val="2F060739"/>
    <w:rsid w:val="2F452CAE"/>
    <w:rsid w:val="309D3A86"/>
    <w:rsid w:val="32C4213C"/>
    <w:rsid w:val="339A30F9"/>
    <w:rsid w:val="339E041F"/>
    <w:rsid w:val="36077450"/>
    <w:rsid w:val="362058DB"/>
    <w:rsid w:val="36AA5C50"/>
    <w:rsid w:val="3723733B"/>
    <w:rsid w:val="37BB63E0"/>
    <w:rsid w:val="38AA15FD"/>
    <w:rsid w:val="39A043FC"/>
    <w:rsid w:val="39E5380A"/>
    <w:rsid w:val="3B67530D"/>
    <w:rsid w:val="3B770BEE"/>
    <w:rsid w:val="3BC352CA"/>
    <w:rsid w:val="41EF1251"/>
    <w:rsid w:val="42B018B7"/>
    <w:rsid w:val="42B476E4"/>
    <w:rsid w:val="43EB53C3"/>
    <w:rsid w:val="442A7EA7"/>
    <w:rsid w:val="447A6183"/>
    <w:rsid w:val="45632823"/>
    <w:rsid w:val="45EF13EA"/>
    <w:rsid w:val="46BA7FB1"/>
    <w:rsid w:val="48620444"/>
    <w:rsid w:val="490C2A88"/>
    <w:rsid w:val="49E41294"/>
    <w:rsid w:val="4A9469AD"/>
    <w:rsid w:val="4DC50EEF"/>
    <w:rsid w:val="4F22226C"/>
    <w:rsid w:val="51A05A05"/>
    <w:rsid w:val="529B480F"/>
    <w:rsid w:val="530209F1"/>
    <w:rsid w:val="5381104C"/>
    <w:rsid w:val="55680542"/>
    <w:rsid w:val="55FA0D12"/>
    <w:rsid w:val="57526CEA"/>
    <w:rsid w:val="578020DF"/>
    <w:rsid w:val="57EC3CEB"/>
    <w:rsid w:val="59833842"/>
    <w:rsid w:val="5B1F4058"/>
    <w:rsid w:val="5BE21049"/>
    <w:rsid w:val="5C3232CB"/>
    <w:rsid w:val="5CB5490F"/>
    <w:rsid w:val="5CEB4A45"/>
    <w:rsid w:val="5E207BCE"/>
    <w:rsid w:val="62351B5B"/>
    <w:rsid w:val="6288062D"/>
    <w:rsid w:val="636C53D6"/>
    <w:rsid w:val="64717C02"/>
    <w:rsid w:val="67C02637"/>
    <w:rsid w:val="69457406"/>
    <w:rsid w:val="6B006B1B"/>
    <w:rsid w:val="6B637A3C"/>
    <w:rsid w:val="6FE152DF"/>
    <w:rsid w:val="70BB22A5"/>
    <w:rsid w:val="70C37743"/>
    <w:rsid w:val="70E84A7C"/>
    <w:rsid w:val="715A7E1E"/>
    <w:rsid w:val="71962630"/>
    <w:rsid w:val="72D6454B"/>
    <w:rsid w:val="742F2BB2"/>
    <w:rsid w:val="7521699E"/>
    <w:rsid w:val="75750A98"/>
    <w:rsid w:val="75933EDE"/>
    <w:rsid w:val="77051344"/>
    <w:rsid w:val="77692D92"/>
    <w:rsid w:val="79A311F0"/>
    <w:rsid w:val="7B114544"/>
    <w:rsid w:val="7DD32800"/>
    <w:rsid w:val="7EB810FA"/>
    <w:rsid w:val="7E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outlineLvl w:val="0"/>
    </w:pPr>
    <w:rPr>
      <w:rFonts w:ascii="Microsoft JhengHei" w:hAnsi="Microsoft JhengHei" w:eastAsia="Microsoft JhengHei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outlineLvl w:val="1"/>
    </w:pPr>
    <w:rPr>
      <w:rFonts w:ascii="宋体" w:eastAsia="宋体" w:cs="宋体"/>
      <w:b/>
      <w:bCs/>
      <w:sz w:val="36"/>
      <w:szCs w:val="36"/>
    </w:rPr>
  </w:style>
  <w:style w:type="paragraph" w:styleId="7">
    <w:name w:val="heading 5"/>
    <w:basedOn w:val="1"/>
    <w:next w:val="1"/>
    <w:autoRedefine/>
    <w:qFormat/>
    <w:uiPriority w:val="0"/>
    <w:pPr>
      <w:ind w:left="601"/>
      <w:outlineLvl w:val="4"/>
    </w:pPr>
    <w:rPr>
      <w:rFonts w:ascii="宋体" w:eastAsia="宋体" w:cs="宋体"/>
      <w:b/>
      <w:b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widowControl/>
      <w:kinsoku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Cs w:val="21"/>
    </w:rPr>
  </w:style>
  <w:style w:type="paragraph" w:styleId="8">
    <w:name w:val="Body Text"/>
    <w:basedOn w:val="1"/>
    <w:next w:val="1"/>
    <w:autoRedefine/>
    <w:qFormat/>
    <w:uiPriority w:val="0"/>
    <w:pPr>
      <w:ind w:left="118"/>
    </w:pPr>
    <w:rPr>
      <w:rFonts w:ascii="宋体" w:eastAsia="宋体" w:cs="宋体"/>
    </w:rPr>
  </w:style>
  <w:style w:type="paragraph" w:styleId="9">
    <w:name w:val="Balloon Text"/>
    <w:basedOn w:val="1"/>
    <w:link w:val="21"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eastAsia="仿宋_GB2312" w:asciiTheme="majorHAnsi" w:hAnsiTheme="majorHAnsi" w:cstheme="majorBidi"/>
      <w:b/>
      <w:bCs/>
      <w:sz w:val="28"/>
      <w:szCs w:val="32"/>
    </w:rPr>
  </w:style>
  <w:style w:type="paragraph" w:styleId="14">
    <w:name w:val="Body Text First Indent"/>
    <w:basedOn w:val="8"/>
    <w:autoRedefine/>
    <w:qFormat/>
    <w:uiPriority w:val="0"/>
    <w:pPr>
      <w:ind w:firstLine="420" w:firstLineChars="100"/>
    </w:p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页眉 字符"/>
    <w:basedOn w:val="17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7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1468</Words>
  <Characters>1472</Characters>
  <Lines>19</Lines>
  <Paragraphs>5</Paragraphs>
  <TotalTime>2</TotalTime>
  <ScaleCrop>false</ScaleCrop>
  <LinksUpToDate>false</LinksUpToDate>
  <CharactersWithSpaces>1792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2025-04-09T03:06:00Z</dcterms:created>
  <dc:creator>Administrator</dc:creator>
  <cp:lastModifiedBy>A</cp:lastModifiedBy>
  <cp:lastPrinted>2026-04-30T07:25:00Z</cp:lastPrinted>
  <dcterms:modified xsi:type="dcterms:W3CDTF">2026-04-30T08:10:48Z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8241567AAA234F5F951C208AE493C870_12</vt:lpwstr>
  </property>
  <property fmtid="{D5CDD505-2E9C-101B-9397-08002B2CF9AE}" pid="4" name="KSOTemplateDocerSaveRecord">
    <vt:lpwstr>eyJoZGlkIjoiYWRkNTFmZTQ2OWZmYTAxOWE3MDZhOGI4MDA3ODU3YzAiLCJ1c2VySWQiOiIxNjM0MTYzNzI3In0=</vt:lpwstr>
  </property>
</Properties>
</file>